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01" w:type="dxa"/>
        <w:jc w:val="left"/>
        <w:tblInd w:w="-5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</w:tblPr>
      <w:tblGrid>
        <w:gridCol w:w="1820"/>
        <w:gridCol w:w="1980"/>
        <w:gridCol w:w="4580"/>
        <w:gridCol w:w="1620"/>
      </w:tblGrid>
      <w:tr>
        <w:trPr>
          <w:tblHeader w:val="true"/>
        </w:trPr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jc w:val="left"/>
              <w:rPr/>
            </w:pPr>
            <w:r>
              <w:rPr>
                <w:sz w:val="26"/>
                <w:szCs w:val="26"/>
              </w:rPr>
              <w:t>Student Events Calendar 2026-2027</w:t>
            </w:r>
          </w:p>
          <w:p>
            <w:pPr>
              <w:pStyle w:val="Default"/>
              <w:jc w:val="left"/>
              <w:rPr/>
            </w:pPr>
            <w:r>
              <w:rPr>
                <w:sz w:val="26"/>
                <w:szCs w:val="26"/>
              </w:rPr>
              <w:t xml:space="preserve">Bluebonnet Music Teachers Association  </w:t>
            </w:r>
          </w:p>
          <w:p>
            <w:pPr>
              <w:pStyle w:val="Default"/>
              <w:jc w:val="left"/>
              <w:rPr/>
            </w:pPr>
            <w:r>
              <w:rPr>
                <w:sz w:val="26"/>
                <w:szCs w:val="26"/>
              </w:rPr>
              <w:t>Under Construction</w:t>
            </w:r>
          </w:p>
        </w:tc>
        <w:tc>
          <w:tcPr>
            <w:tcW w:w="1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Heading"/>
              <w:rPr/>
            </w:pPr>
            <w:r>
              <w:rPr>
                <w:sz w:val="26"/>
                <w:szCs w:val="26"/>
              </w:rPr>
              <w:t>Date 2026-2027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Registration Deadlines</w:t>
            </w:r>
          </w:p>
        </w:tc>
        <w:tc>
          <w:tcPr>
            <w:tcW w:w="4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Default"/>
              <w:jc w:val="left"/>
              <w:rPr>
                <w:rFonts w:ascii="Arial" w:hAnsi="Arial"/>
                <w:b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i w:val="false"/>
                <w:color w:val="000000"/>
                <w:sz w:val="26"/>
                <w:szCs w:val="26"/>
              </w:rPr>
              <w:t>Event</w:t>
            </w:r>
          </w:p>
          <w:p>
            <w:pPr>
              <w:pStyle w:val="Default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olor w:val="000000"/>
                <w:sz w:val="26"/>
                <w:szCs w:val="26"/>
              </w:rPr>
              <w:t>Teachers should check master calendar on line for all events and deadlines.  Times and locations are subject to change.</w:t>
            </w:r>
          </w:p>
        </w:tc>
        <w:tc>
          <w:tcPr>
            <w:tcW w:w="1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Hours</w:t>
            </w:r>
          </w:p>
        </w:tc>
      </w:tr>
      <w:tr>
        <w:trPr/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/>
              <w:t>Sat Aug 22 2026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/>
              <w:t>Sat Aug 8 2026</w:t>
            </w:r>
          </w:p>
        </w:tc>
        <w:tc>
          <w:tcPr>
            <w:tcW w:w="4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/>
              <w:t>Summer Recital</w:t>
            </w:r>
          </w:p>
          <w:p>
            <w:pPr>
              <w:pStyle w:val="TableContents"/>
              <w:rPr/>
            </w:pPr>
            <w:r>
              <w:rPr/>
              <w:t>Steinway Piano Gallery</w:t>
            </w:r>
          </w:p>
        </w:tc>
        <w:tc>
          <w:tcPr>
            <w:tcW w:w="1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/>
              <w:t>3:00-4:00</w:t>
            </w:r>
          </w:p>
          <w:p>
            <w:pPr>
              <w:pStyle w:val="TableContents"/>
              <w:rPr/>
            </w:pPr>
            <w:r>
              <w:rPr/>
              <w:t>and 4:30 5:30</w:t>
            </w:r>
          </w:p>
        </w:tc>
      </w:tr>
      <w:tr>
        <w:trPr/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Sat Nov. 14  2026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Wed Oct 14 2026</w:t>
            </w:r>
          </w:p>
        </w:tc>
        <w:tc>
          <w:tcPr>
            <w:tcW w:w="4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Theory Test</w:t>
            </w:r>
          </w:p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Texas State University Round Rock</w:t>
            </w:r>
          </w:p>
        </w:tc>
        <w:tc>
          <w:tcPr>
            <w:tcW w:w="1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9:30-1:00</w:t>
            </w:r>
          </w:p>
        </w:tc>
      </w:tr>
      <w:tr>
        <w:trPr/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On or about Sat Nov 1, 2025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>
                <w:sz w:val="26"/>
                <w:szCs w:val="26"/>
              </w:rPr>
              <w:t>Oct 1 2025</w:t>
            </w:r>
          </w:p>
        </w:tc>
        <w:tc>
          <w:tcPr>
            <w:tcW w:w="4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 xml:space="preserve">Baroque/Classical festival on line </w:t>
            </w:r>
          </w:p>
        </w:tc>
        <w:tc>
          <w:tcPr>
            <w:tcW w:w="1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 xml:space="preserve">By appointment </w:t>
            </w:r>
          </w:p>
        </w:tc>
      </w:tr>
      <w:tr>
        <w:trPr/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Sat  Nov 1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, 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Sat Nov 1, 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Bluebonnet Fall Recital</w:t>
            </w:r>
          </w:p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Steinway Piano Gallery</w:t>
            </w:r>
          </w:p>
        </w:tc>
        <w:tc>
          <w:tcPr>
            <w:tcW w:w="1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3:00-4:00</w:t>
            </w:r>
          </w:p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 xml:space="preserve">and 4:30--5:30 </w:t>
            </w:r>
          </w:p>
        </w:tc>
      </w:tr>
      <w:tr>
        <w:trPr/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Saturday Feb 7  2026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Wed Jan 7, 2026</w:t>
            </w:r>
          </w:p>
        </w:tc>
        <w:tc>
          <w:tcPr>
            <w:tcW w:w="4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Theory Test</w:t>
            </w:r>
          </w:p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Texas State University, Round Rock</w:t>
            </w:r>
          </w:p>
        </w:tc>
        <w:tc>
          <w:tcPr>
            <w:tcW w:w="1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9:00-1:00</w:t>
            </w:r>
          </w:p>
        </w:tc>
      </w:tr>
      <w:tr>
        <w:trPr/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Saturdays Feb 17and Feb 24 2026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/>
              <w:t>Wednesday January 17 2026</w:t>
            </w:r>
          </w:p>
        </w:tc>
        <w:tc>
          <w:tcPr>
            <w:tcW w:w="4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/>
              <w:t>World of Music Test at teachers’ homes</w:t>
            </w:r>
          </w:p>
        </w:tc>
        <w:tc>
          <w:tcPr>
            <w:tcW w:w="1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  <w:t>By</w:t>
            </w:r>
          </w:p>
          <w:p>
            <w:pPr>
              <w:pStyle w:val="TableContents"/>
              <w:jc w:val="left"/>
              <w:rPr/>
            </w:pPr>
            <w:r>
              <w:rPr/>
              <w:t xml:space="preserve"> </w:t>
            </w:r>
            <w:r>
              <w:rPr/>
              <w:t>appointment</w:t>
            </w:r>
          </w:p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Saturday March 7, 2026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/>
              <w:t xml:space="preserve"> </w:t>
            </w:r>
            <w:r>
              <w:rPr/>
              <w:t>February 7, 2026</w:t>
            </w:r>
          </w:p>
        </w:tc>
        <w:tc>
          <w:tcPr>
            <w:tcW w:w="4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/>
              <w:t>Bluebonnet Competitions, on line live</w:t>
            </w:r>
          </w:p>
        </w:tc>
        <w:tc>
          <w:tcPr>
            <w:tcW w:w="1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  <w:t>On line, on or before Saturday March 7 2026</w:t>
            </w:r>
          </w:p>
        </w:tc>
      </w:tr>
      <w:tr>
        <w:trPr/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 xml:space="preserve">Saturday </w:t>
            </w:r>
          </w:p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April 11 2026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Mar 11 2024</w:t>
            </w:r>
          </w:p>
        </w:tc>
        <w:tc>
          <w:tcPr>
            <w:tcW w:w="4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Romantic/Contemporary Festival</w:t>
            </w:r>
          </w:p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On Line</w:t>
            </w:r>
          </w:p>
        </w:tc>
        <w:tc>
          <w:tcPr>
            <w:tcW w:w="1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>
                <w:sz w:val="26"/>
                <w:szCs w:val="26"/>
              </w:rPr>
              <w:t>By appointment</w:t>
            </w:r>
          </w:p>
        </w:tc>
      </w:tr>
      <w:tr>
        <w:trPr/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Heading4"/>
              <w:numPr>
                <w:ilvl w:val="3"/>
                <w:numId w:val="2"/>
              </w:numPr>
              <w:spacing w:before="120" w:after="120"/>
              <w:rPr/>
            </w:pPr>
            <w:r>
              <w:rPr>
                <w:b w:val="false"/>
                <w:bCs w:val="false"/>
                <w:color w:val="333366"/>
              </w:rPr>
              <w:t>March 21–25, 2026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MTNA National Conference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 xml:space="preserve">Chicago, Illinois,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76"/>
              <w:jc w:val="left"/>
              <w:rPr/>
            </w:pPr>
            <w:hyperlink r:id="rId2">
              <w:r>
                <w:rPr>
                  <w:rStyle w:val="InternetLink"/>
                  <w:rFonts w:cs="Arial" w:ascii="Arial" w:hAnsi="Arial"/>
                  <w:b w:val="false"/>
                  <w:bCs w:val="false"/>
                  <w:color w:val="000000"/>
                  <w:sz w:val="26"/>
                  <w:szCs w:val="26"/>
                </w:rPr>
                <w:t>http://www.mtna.org/</w:t>
              </w:r>
            </w:hyperlink>
            <w:r>
              <w:rPr>
                <w:rStyle w:val="StrongEmphasis"/>
                <w:rFonts w:cs="Arial" w:ascii="Arial" w:hAnsi="Arial"/>
                <w:b w:val="false"/>
                <w:bCs w:val="false"/>
                <w:color w:val="000000"/>
                <w:sz w:val="26"/>
                <w:szCs w:val="26"/>
              </w:rPr>
              <w:t xml:space="preserve">    </w:t>
            </w:r>
          </w:p>
        </w:tc>
        <w:tc>
          <w:tcPr>
            <w:tcW w:w="1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Sat  April 25, 2026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Sat April  11, 2026</w:t>
            </w:r>
          </w:p>
        </w:tc>
        <w:tc>
          <w:tcPr>
            <w:tcW w:w="4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Bluebonnet  Spring Recital</w:t>
            </w:r>
          </w:p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Steinway Piano Gallery</w:t>
            </w:r>
          </w:p>
        </w:tc>
        <w:tc>
          <w:tcPr>
            <w:tcW w:w="1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rPr/>
            </w:pPr>
            <w:r>
              <w:rPr>
                <w:sz w:val="26"/>
                <w:szCs w:val="26"/>
              </w:rPr>
              <w:t>4:00</w:t>
            </w:r>
          </w:p>
        </w:tc>
      </w:tr>
      <w:tr>
        <w:trPr/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Normal"/>
              <w:numPr>
                <w:ilvl w:val="0"/>
                <w:numId w:val="3"/>
              </w:numPr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Style w:val="StrongEmphasis"/>
                <w:rFonts w:cs="Arial" w:ascii="Arial" w:hAnsi="Arial"/>
                <w:color w:val="000000"/>
                <w:sz w:val="26"/>
                <w:szCs w:val="26"/>
              </w:rPr>
              <w:t>Sat Aug 22  2026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Sat Aug  8 2026</w:t>
            </w:r>
          </w:p>
        </w:tc>
        <w:tc>
          <w:tcPr>
            <w:tcW w:w="4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Bluebonnet Summer Recital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Steinway Piano Gallery</w:t>
            </w:r>
          </w:p>
        </w:tc>
        <w:tc>
          <w:tcPr>
            <w:tcW w:w="1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3:00-6:00</w:t>
            </w:r>
          </w:p>
        </w:tc>
      </w:tr>
      <w:tr>
        <w:trPr/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spacing w:before="0" w:after="140"/>
              <w:jc w:val="center"/>
              <w:rPr/>
            </w:pPr>
            <w:r>
              <w:rPr>
                <w:rFonts w:ascii="Calibri;Helvetica;Arial;sans-serif" w:hAnsi="Calibri;Helvetica;Arial;sans-serif"/>
                <w:i/>
                <w:sz w:val="26"/>
                <w:szCs w:val="26"/>
              </w:rPr>
              <w:t>0June 12-13, 2026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</w:tcPr>
          <w:p>
            <w:pPr>
              <w:pStyle w:val="TableContents"/>
              <w:rPr>
                <w:rFonts w:ascii="Calibri;Helvetica;Arial;sans-serif" w:hAnsi="Calibri;Helvetica;Arial;sans-serif"/>
              </w:rPr>
            </w:pPr>
            <w:r>
              <w:rPr>
                <w:rFonts w:ascii="Calibri;Helvetica;Arial;sans-serif" w:hAnsi="Calibri;Helvetica;Arial;sans-serif"/>
                <w:sz w:val="26"/>
                <w:szCs w:val="26"/>
              </w:rPr>
              <w:t>TMTA Conference –  Houston Hyatt Regency</w:t>
            </w:r>
          </w:p>
          <w:p>
            <w:pPr>
              <w:pStyle w:val="TextBody"/>
              <w:spacing w:before="0" w:after="140"/>
              <w:jc w:val="left"/>
              <w:rPr/>
            </w:pPr>
            <w:r>
              <w:rPr>
                <w:i/>
                <w:sz w:val="26"/>
                <w:szCs w:val="26"/>
              </w:rPr>
              <w:t xml:space="preserve"> </w:t>
            </w:r>
            <w:hyperlink r:id="rId3">
              <w:r>
                <w:rPr>
                  <w:rStyle w:val="InternetLink"/>
                  <w:sz w:val="26"/>
                  <w:szCs w:val="26"/>
                </w:rPr>
                <w:t>https://www.tmta.org/</w:t>
              </w:r>
            </w:hyperlink>
          </w:p>
        </w:tc>
        <w:tc>
          <w:tcPr>
            <w:tcW w:w="1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</w:tcPr>
          <w:p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jc w:val="right"/>
        <w:rPr/>
      </w:pPr>
      <w:r>
        <w:rPr/>
        <w:t>Revised  September 10, 2025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Links:</w:t>
      </w:r>
    </w:p>
    <w:p>
      <w:pPr>
        <w:pStyle w:val="Normal"/>
        <w:rPr/>
      </w:pPr>
      <w:r>
        <w:rPr>
          <w:rStyle w:val="InternetLink"/>
          <w:sz w:val="26"/>
          <w:szCs w:val="26"/>
          <w:u w:val="none"/>
        </w:rPr>
        <w:t xml:space="preserve">Music Teachers National Association - </w:t>
      </w:r>
      <w:hyperlink r:id="rId4">
        <w:bookmarkStart w:id="0" w:name="__DdeLink__322_619479410"/>
        <w:r>
          <w:rPr>
            <w:rStyle w:val="InternetLink"/>
            <w:sz w:val="26"/>
            <w:szCs w:val="26"/>
          </w:rPr>
          <w:t>http://www.mtna.org/</w:t>
        </w:r>
      </w:hyperlink>
      <w:bookmarkEnd w:id="0"/>
      <w:r>
        <w:rPr>
          <w:sz w:val="26"/>
          <w:szCs w:val="26"/>
        </w:rPr>
        <w:t xml:space="preserve"> </w:t>
      </w:r>
    </w:p>
    <w:p>
      <w:pPr>
        <w:pStyle w:val="Normal"/>
        <w:rPr/>
      </w:pPr>
      <w:r>
        <w:rPr>
          <w:rStyle w:val="InternetLink"/>
          <w:sz w:val="26"/>
          <w:szCs w:val="26"/>
          <w:u w:val="none"/>
        </w:rPr>
        <w:t xml:space="preserve">Texas Music Teachers Association -  </w:t>
      </w:r>
      <w:hyperlink r:id="rId5">
        <w:r>
          <w:rPr>
            <w:rStyle w:val="InternetLink"/>
            <w:sz w:val="26"/>
            <w:szCs w:val="26"/>
          </w:rPr>
          <w:t>http://www.tmta.org/</w:t>
        </w:r>
      </w:hyperlink>
      <w:r>
        <w:rPr>
          <w:sz w:val="26"/>
          <w:szCs w:val="26"/>
        </w:rPr>
        <w:t xml:space="preserve"> </w:t>
      </w:r>
    </w:p>
    <w:p>
      <w:pPr>
        <w:pStyle w:val="Normal"/>
        <w:rPr/>
      </w:pPr>
      <w:r>
        <w:rPr>
          <w:rStyle w:val="InternetLink"/>
          <w:sz w:val="26"/>
          <w:szCs w:val="26"/>
          <w:u w:val="none"/>
        </w:rPr>
        <w:t xml:space="preserve">Bluebonnet Music Teachers Association -  </w:t>
      </w:r>
      <w:hyperlink r:id="rId6">
        <w:r>
          <w:rPr>
            <w:rStyle w:val="InternetLink"/>
            <w:sz w:val="26"/>
            <w:szCs w:val="26"/>
          </w:rPr>
          <w:t>http://bluebonnetmta.org/</w:t>
        </w:r>
      </w:hyperlink>
      <w:r>
        <w:rPr>
          <w:sz w:val="26"/>
          <w:szCs w:val="26"/>
        </w:rPr>
        <w:t xml:space="preserve"> </w:t>
      </w:r>
    </w:p>
    <w:p>
      <w:pPr>
        <w:pStyle w:val="Normal"/>
        <w:rPr/>
      </w:pPr>
      <w:r>
        <w:rPr>
          <w:sz w:val="26"/>
          <w:szCs w:val="26"/>
        </w:rPr>
        <w:t xml:space="preserve">Texas State University in Round Rock - </w:t>
      </w:r>
      <w:hyperlink r:id="rId7">
        <w:r>
          <w:rPr>
            <w:rStyle w:val="InternetLink"/>
            <w:sz w:val="26"/>
            <w:szCs w:val="26"/>
          </w:rPr>
          <w:t>http://www.rrc.txstate.edu/about/sites.html</w:t>
        </w:r>
      </w:hyperlink>
      <w:r>
        <w:rPr>
          <w:sz w:val="26"/>
          <w:szCs w:val="26"/>
        </w:rPr>
        <w:t xml:space="preserve"> </w:t>
      </w:r>
    </w:p>
    <w:p>
      <w:pPr>
        <w:pStyle w:val="Normal"/>
        <w:rPr/>
      </w:pPr>
      <w:r>
        <w:rPr>
          <w:sz w:val="26"/>
          <w:szCs w:val="26"/>
        </w:rPr>
        <w:t xml:space="preserve">Steinway Piano Gallery - </w:t>
      </w:r>
      <w:r>
        <w:fldChar w:fldCharType="begin"/>
      </w:r>
      <w:r>
        <w:rPr>
          <w:rStyle w:val="InternetLink"/>
          <w:sz w:val="26"/>
          <w:szCs w:val="26"/>
        </w:rPr>
        <w:instrText> HYPERLINK "http://www.steinwayofaustin.com/about" \l "168"</w:instrText>
      </w:r>
      <w:r>
        <w:rPr>
          <w:rStyle w:val="InternetLink"/>
          <w:sz w:val="26"/>
          <w:szCs w:val="26"/>
        </w:rPr>
        <w:fldChar w:fldCharType="separate"/>
      </w:r>
      <w:r>
        <w:rPr>
          <w:rStyle w:val="InternetLink"/>
          <w:sz w:val="26"/>
          <w:szCs w:val="26"/>
        </w:rPr>
        <w:t>http://www.steinwayofaustin.com/about#168</w:t>
      </w:r>
      <w:r>
        <w:rPr>
          <w:rStyle w:val="InternetLink"/>
          <w:sz w:val="26"/>
          <w:szCs w:val="26"/>
        </w:rPr>
        <w:fldChar w:fldCharType="end"/>
      </w:r>
      <w:r>
        <w:rPr>
          <w:rStyle w:val="InternetLink"/>
          <w:sz w:val="26"/>
          <w:szCs w:val="26"/>
        </w:rPr>
        <w:t xml:space="preserve"> </w:t>
      </w:r>
    </w:p>
    <w:p>
      <w:pPr>
        <w:pStyle w:val="Normal"/>
        <w:rPr/>
      </w:pPr>
      <w:r>
        <w:rPr/>
        <w:t xml:space="preserve">International Studio of Music -  </w:t>
      </w:r>
      <w:hyperlink r:id="rId8">
        <w:r>
          <w:rPr>
            <w:rStyle w:val="InternetLink"/>
          </w:rPr>
          <w:t>http://www.yrose.us/ls/directions.html</w:t>
        </w:r>
      </w:hyperlink>
      <w:r>
        <w:rPr/>
        <w:t xml:space="preserve"> </w:t>
      </w:r>
    </w:p>
    <w:sectPr>
      <w:headerReference w:type="default" r:id="rId9"/>
      <w:type w:val="nextPage"/>
      <w:pgSz w:w="12240" w:h="15840"/>
      <w:pgMar w:left="720" w:right="720" w:header="720" w:top="1555" w:footer="0" w:bottom="720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FreeSans">
    <w:charset w:val="01"/>
    <w:family w:val="roman"/>
    <w:pitch w:val="variable"/>
  </w:font>
  <w:font w:name="Calibri">
    <w:altName w:val="Helvetica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b/>
        <w:b/>
        <w:bCs/>
      </w:rPr>
    </w:pPr>
    <w:r>
      <w:rPr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1152" w:hanging="432"/>
      </w:pPr>
    </w:lvl>
    <w:lvl w:ilvl="1">
      <w:start w:val="1"/>
      <w:numFmt w:val="none"/>
      <w:suff w:val="nothing"/>
      <w:lvlText w:val=""/>
      <w:lvlJc w:val="left"/>
      <w:pPr>
        <w:ind w:left="1296" w:hanging="576"/>
      </w:pPr>
    </w:lvl>
    <w:lvl w:ilvl="2">
      <w:start w:val="1"/>
      <w:numFmt w:val="none"/>
      <w:suff w:val="nothing"/>
      <w:lvlText w:val=""/>
      <w:lvlJc w:val="left"/>
      <w:pPr>
        <w:ind w:left="1440" w:hanging="720"/>
      </w:pPr>
    </w:lvl>
    <w:lvl w:ilvl="3">
      <w:start w:val="1"/>
      <w:numFmt w:val="none"/>
      <w:suff w:val="nothing"/>
      <w:lvlText w:val=""/>
      <w:lvlJc w:val="left"/>
      <w:pPr>
        <w:ind w:left="1584" w:hanging="864"/>
      </w:pPr>
    </w:lvl>
    <w:lvl w:ilvl="4">
      <w:start w:val="1"/>
      <w:numFmt w:val="none"/>
      <w:suff w:val="nothing"/>
      <w:lvlText w:val=""/>
      <w:lvlJc w:val="left"/>
      <w:pPr>
        <w:ind w:left="1728" w:hanging="1008"/>
      </w:pPr>
    </w:lvl>
    <w:lvl w:ilvl="5">
      <w:start w:val="1"/>
      <w:numFmt w:val="none"/>
      <w:suff w:val="nothing"/>
      <w:lvlText w:val=""/>
      <w:lvlJc w:val="left"/>
      <w:pPr>
        <w:ind w:left="1872" w:hanging="1152"/>
      </w:pPr>
    </w:lvl>
    <w:lvl w:ilvl="6">
      <w:start w:val="1"/>
      <w:numFmt w:val="none"/>
      <w:suff w:val="nothing"/>
      <w:lvlText w:val=""/>
      <w:lvlJc w:val="left"/>
      <w:pPr>
        <w:ind w:left="2016" w:hanging="1296"/>
      </w:pPr>
    </w:lvl>
    <w:lvl w:ilvl="7">
      <w:start w:val="1"/>
      <w:numFmt w:val="none"/>
      <w:suff w:val="nothing"/>
      <w:lvlText w:val=""/>
      <w:lvlJc w:val="left"/>
      <w:pPr>
        <w:ind w:left="2160" w:hanging="1440"/>
      </w:pPr>
    </w:lvl>
    <w:lvl w:ilvl="8">
      <w:start w:val="1"/>
      <w:numFmt w:val="none"/>
      <w:suff w:val="nothing"/>
      <w:lvlText w:val=""/>
      <w:lvlJc w:val="left"/>
      <w:pPr>
        <w:ind w:left="230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Droid Sans Fallback" w:cs="FreeSans"/>
      <w:color w:val="00000A"/>
      <w:kern w:val="0"/>
      <w:sz w:val="24"/>
      <w:szCs w:val="24"/>
      <w:lang w:val="en-US" w:eastAsia="zh-CN" w:bidi="hi-IN"/>
    </w:rPr>
  </w:style>
  <w:style w:type="paragraph" w:styleId="Heading4">
    <w:name w:val="Heading 4"/>
    <w:basedOn w:val="Heading"/>
    <w:qFormat/>
    <w:pPr>
      <w:numPr>
        <w:ilvl w:val="3"/>
        <w:numId w:val="1"/>
      </w:numPr>
      <w:spacing w:before="120" w:after="120"/>
      <w:outlineLvl w:val="3"/>
    </w:pPr>
    <w:rPr>
      <w:rFonts w:ascii="Liberation Serif" w:hAnsi="Liberation Serif" w:eastAsia="Noto Sans CJK SC" w:cs="Lohit Devanagari"/>
      <w:b/>
      <w:bCs/>
      <w:sz w:val="24"/>
      <w:szCs w:val="24"/>
    </w:rPr>
  </w:style>
  <w:style w:type="character" w:styleId="StrongEmphasis">
    <w:name w:val="Strong Emphasis"/>
    <w:qFormat/>
    <w:rPr>
      <w:b/>
      <w:bCs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ListLabel1">
    <w:name w:val="ListLabel 1"/>
    <w:qFormat/>
    <w:rPr>
      <w:rFonts w:ascii="Arial" w:hAnsi="Arial" w:cs="Arial"/>
      <w:b w:val="false"/>
      <w:bCs w:val="false"/>
      <w:color w:val="000000"/>
      <w:sz w:val="20"/>
      <w:szCs w:val="20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ascii="Arial" w:hAnsi="Arial" w:cs="Arial"/>
      <w:b w:val="false"/>
      <w:bCs w:val="false"/>
      <w:color w:val="000000"/>
      <w:sz w:val="20"/>
      <w:szCs w:val="20"/>
    </w:rPr>
  </w:style>
  <w:style w:type="character" w:styleId="ListLabel4">
    <w:name w:val="ListLabel 4"/>
    <w:qFormat/>
    <w:rPr/>
  </w:style>
  <w:style w:type="character" w:styleId="ListLabel18">
    <w:name w:val="ListLabel 18"/>
    <w:qFormat/>
    <w:rPr>
      <w:rFonts w:ascii="Arial" w:hAnsi="Arial" w:cs="Arial"/>
      <w:b w:val="false"/>
      <w:bCs w:val="false"/>
      <w:color w:val="000000"/>
      <w:sz w:val="20"/>
      <w:szCs w:val="20"/>
    </w:rPr>
  </w:style>
  <w:style w:type="character" w:styleId="ListLabel19">
    <w:name w:val="ListLabel 19"/>
    <w:qFormat/>
    <w:rPr>
      <w:rFonts w:ascii="Arial" w:hAnsi="Arial" w:cs="Arial"/>
      <w:b w:val="false"/>
      <w:bCs w:val="false"/>
      <w:color w:val="000000"/>
      <w:sz w:val="20"/>
      <w:szCs w:val="20"/>
    </w:rPr>
  </w:style>
  <w:style w:type="character" w:styleId="ListLabel20">
    <w:name w:val="ListLabel 20"/>
    <w:qFormat/>
    <w:rPr/>
  </w:style>
  <w:style w:type="character" w:styleId="ListLabel21">
    <w:name w:val="ListLabel 21"/>
    <w:qFormat/>
    <w:rPr>
      <w:rFonts w:ascii="Arial" w:hAnsi="Arial" w:cs="Arial"/>
      <w:b w:val="false"/>
      <w:bCs w:val="false"/>
      <w:color w:val="000000"/>
      <w:sz w:val="20"/>
      <w:szCs w:val="20"/>
    </w:rPr>
  </w:style>
  <w:style w:type="character" w:styleId="ListLabel22">
    <w:name w:val="ListLabel 22"/>
    <w:qFormat/>
    <w:rPr/>
  </w:style>
  <w:style w:type="character" w:styleId="ListLabel23">
    <w:name w:val="ListLabel 23"/>
    <w:qFormat/>
    <w:rPr>
      <w:rFonts w:ascii="Arial" w:hAnsi="Arial" w:cs="Arial"/>
      <w:b w:val="false"/>
      <w:bCs w:val="false"/>
      <w:color w:val="000000"/>
      <w:sz w:val="20"/>
      <w:szCs w:val="20"/>
    </w:rPr>
  </w:style>
  <w:style w:type="character" w:styleId="ListLabel24">
    <w:name w:val="ListLabel 24"/>
    <w:qFormat/>
    <w:rPr/>
  </w:style>
  <w:style w:type="character" w:styleId="ListLabel25">
    <w:name w:val="ListLabel 25"/>
    <w:qFormat/>
    <w:rPr>
      <w:rFonts w:ascii="Arial" w:hAnsi="Arial" w:cs="Arial"/>
      <w:b w:val="false"/>
      <w:bCs w:val="false"/>
      <w:color w:val="000000"/>
      <w:sz w:val="20"/>
      <w:szCs w:val="20"/>
    </w:rPr>
  </w:style>
  <w:style w:type="character" w:styleId="ListLabel26">
    <w:name w:val="ListLabel 26"/>
    <w:qFormat/>
    <w:rPr/>
  </w:style>
  <w:style w:type="character" w:styleId="ListLabel27">
    <w:name w:val="ListLabel 27"/>
    <w:qFormat/>
    <w:rPr>
      <w:rFonts w:ascii="Arial" w:hAnsi="Arial" w:cs="Arial"/>
      <w:b w:val="false"/>
      <w:bCs w:val="false"/>
      <w:color w:val="000000"/>
      <w:sz w:val="20"/>
      <w:szCs w:val="20"/>
    </w:rPr>
  </w:style>
  <w:style w:type="character" w:styleId="ListLabel28">
    <w:name w:val="ListLabel 28"/>
    <w:qFormat/>
    <w:rPr/>
  </w:style>
  <w:style w:type="character" w:styleId="ListLabel29">
    <w:name w:val="ListLabel 29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30">
    <w:name w:val="ListLabel 30"/>
    <w:qFormat/>
    <w:rPr>
      <w:sz w:val="26"/>
      <w:szCs w:val="26"/>
    </w:rPr>
  </w:style>
  <w:style w:type="character" w:styleId="ListLabel31">
    <w:name w:val="ListLabel 31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32">
    <w:name w:val="ListLabel 32"/>
    <w:qFormat/>
    <w:rPr>
      <w:sz w:val="26"/>
      <w:szCs w:val="26"/>
    </w:rPr>
  </w:style>
  <w:style w:type="character" w:styleId="ListLabel33">
    <w:name w:val="ListLabel 33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34">
    <w:name w:val="ListLabel 34"/>
    <w:qFormat/>
    <w:rPr>
      <w:sz w:val="26"/>
      <w:szCs w:val="26"/>
    </w:rPr>
  </w:style>
  <w:style w:type="character" w:styleId="ListLabel35">
    <w:name w:val="ListLabel 35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36">
    <w:name w:val="ListLabel 36"/>
    <w:qFormat/>
    <w:rPr>
      <w:sz w:val="26"/>
      <w:szCs w:val="26"/>
    </w:rPr>
  </w:style>
  <w:style w:type="character" w:styleId="ListLabel37">
    <w:name w:val="ListLabel 37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38">
    <w:name w:val="ListLabel 38"/>
    <w:qFormat/>
    <w:rPr>
      <w:sz w:val="26"/>
      <w:szCs w:val="26"/>
    </w:rPr>
  </w:style>
  <w:style w:type="character" w:styleId="ListLabel39">
    <w:name w:val="ListLabel 39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40">
    <w:name w:val="ListLabel 40"/>
    <w:qFormat/>
    <w:rPr>
      <w:sz w:val="26"/>
      <w:szCs w:val="26"/>
    </w:rPr>
  </w:style>
  <w:style w:type="character" w:styleId="ListLabel41">
    <w:name w:val="ListLabel 41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42">
    <w:name w:val="ListLabel 42"/>
    <w:qFormat/>
    <w:rPr>
      <w:sz w:val="26"/>
      <w:szCs w:val="26"/>
    </w:rPr>
  </w:style>
  <w:style w:type="character" w:styleId="ListLabel43">
    <w:name w:val="ListLabel 43"/>
    <w:qFormat/>
    <w:rPr/>
  </w:style>
  <w:style w:type="character" w:styleId="ListLabel44">
    <w:name w:val="ListLabel 44"/>
    <w:qFormat/>
    <w:rPr/>
  </w:style>
  <w:style w:type="character" w:styleId="ListLabel45">
    <w:name w:val="ListLabel 45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46">
    <w:name w:val="ListLabel 46"/>
    <w:qFormat/>
    <w:rPr>
      <w:sz w:val="26"/>
      <w:szCs w:val="26"/>
    </w:rPr>
  </w:style>
  <w:style w:type="character" w:styleId="ListLabel47">
    <w:name w:val="ListLabel 47"/>
    <w:qFormat/>
    <w:rPr/>
  </w:style>
  <w:style w:type="character" w:styleId="ListLabel51">
    <w:name w:val="ListLabel 51"/>
    <w:qFormat/>
    <w:rPr>
      <w:sz w:val="26"/>
      <w:szCs w:val="26"/>
    </w:rPr>
  </w:style>
  <w:style w:type="character" w:styleId="ListLabel52">
    <w:name w:val="ListLabel 52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53">
    <w:name w:val="ListLabel 53"/>
    <w:qFormat/>
    <w:rPr>
      <w:sz w:val="26"/>
      <w:szCs w:val="26"/>
    </w:rPr>
  </w:style>
  <w:style w:type="character" w:styleId="ListLabel54">
    <w:name w:val="ListLabel 54"/>
    <w:qFormat/>
    <w:rPr/>
  </w:style>
  <w:style w:type="character" w:styleId="ListLabel55">
    <w:name w:val="ListLabel 55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56">
    <w:name w:val="ListLabel 56"/>
    <w:qFormat/>
    <w:rPr>
      <w:sz w:val="26"/>
      <w:szCs w:val="26"/>
    </w:rPr>
  </w:style>
  <w:style w:type="character" w:styleId="ListLabel57">
    <w:name w:val="ListLabel 57"/>
    <w:qFormat/>
    <w:rPr/>
  </w:style>
  <w:style w:type="character" w:styleId="ListLabel58">
    <w:name w:val="ListLabel 58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59">
    <w:name w:val="ListLabel 59"/>
    <w:qFormat/>
    <w:rPr>
      <w:sz w:val="26"/>
      <w:szCs w:val="26"/>
    </w:rPr>
  </w:style>
  <w:style w:type="character" w:styleId="ListLabel60">
    <w:name w:val="ListLabel 60"/>
    <w:qFormat/>
    <w:rPr/>
  </w:style>
  <w:style w:type="character" w:styleId="ListLabel61">
    <w:name w:val="ListLabel 61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62">
    <w:name w:val="ListLabel 62"/>
    <w:qFormat/>
    <w:rPr>
      <w:sz w:val="26"/>
      <w:szCs w:val="26"/>
    </w:rPr>
  </w:style>
  <w:style w:type="character" w:styleId="ListLabel63">
    <w:name w:val="ListLabel 63"/>
    <w:qFormat/>
    <w:rPr/>
  </w:style>
  <w:style w:type="character" w:styleId="ListLabel64">
    <w:name w:val="ListLabel 64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65">
    <w:name w:val="ListLabel 65"/>
    <w:qFormat/>
    <w:rPr>
      <w:sz w:val="26"/>
      <w:szCs w:val="26"/>
    </w:rPr>
  </w:style>
  <w:style w:type="character" w:styleId="ListLabel66">
    <w:name w:val="ListLabel 66"/>
    <w:qFormat/>
    <w:rPr/>
  </w:style>
  <w:style w:type="character" w:styleId="ListLabel67">
    <w:name w:val="ListLabel 67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68">
    <w:name w:val="ListLabel 68"/>
    <w:qFormat/>
    <w:rPr>
      <w:sz w:val="26"/>
      <w:szCs w:val="26"/>
    </w:rPr>
  </w:style>
  <w:style w:type="character" w:styleId="ListLabel69">
    <w:name w:val="ListLabel 69"/>
    <w:qFormat/>
    <w:rPr/>
  </w:style>
  <w:style w:type="character" w:styleId="ListLabel70">
    <w:name w:val="ListLabel 70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71">
    <w:name w:val="ListLabel 71"/>
    <w:qFormat/>
    <w:rPr>
      <w:sz w:val="26"/>
      <w:szCs w:val="26"/>
    </w:rPr>
  </w:style>
  <w:style w:type="character" w:styleId="ListLabel72">
    <w:name w:val="ListLabel 72"/>
    <w:qFormat/>
    <w:rPr/>
  </w:style>
  <w:style w:type="character" w:styleId="ListLabel73">
    <w:name w:val="ListLabel 73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74">
    <w:name w:val="ListLabel 74"/>
    <w:qFormat/>
    <w:rPr>
      <w:sz w:val="26"/>
      <w:szCs w:val="26"/>
    </w:rPr>
  </w:style>
  <w:style w:type="character" w:styleId="ListLabel75">
    <w:name w:val="ListLabel 75"/>
    <w:qFormat/>
    <w:rPr/>
  </w:style>
  <w:style w:type="character" w:styleId="ListLabel76">
    <w:name w:val="ListLabel 76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77">
    <w:name w:val="ListLabel 77"/>
    <w:qFormat/>
    <w:rPr>
      <w:sz w:val="26"/>
      <w:szCs w:val="26"/>
    </w:rPr>
  </w:style>
  <w:style w:type="character" w:styleId="ListLabel78">
    <w:name w:val="ListLabel 78"/>
    <w:qFormat/>
    <w:rPr/>
  </w:style>
  <w:style w:type="character" w:styleId="ListLabel79">
    <w:name w:val="ListLabel 79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80">
    <w:name w:val="ListLabel 80"/>
    <w:qFormat/>
    <w:rPr>
      <w:sz w:val="26"/>
      <w:szCs w:val="26"/>
    </w:rPr>
  </w:style>
  <w:style w:type="character" w:styleId="ListLabel81">
    <w:name w:val="ListLabel 81"/>
    <w:qFormat/>
    <w:rPr/>
  </w:style>
  <w:style w:type="character" w:styleId="ListLabel82">
    <w:name w:val="ListLabel 82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83">
    <w:name w:val="ListLabel 83"/>
    <w:qFormat/>
    <w:rPr>
      <w:sz w:val="26"/>
      <w:szCs w:val="26"/>
    </w:rPr>
  </w:style>
  <w:style w:type="character" w:styleId="ListLabel84">
    <w:name w:val="ListLabel 84"/>
    <w:qFormat/>
    <w:rPr/>
  </w:style>
  <w:style w:type="character" w:styleId="ListLabel85">
    <w:name w:val="ListLabel 85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86">
    <w:name w:val="ListLabel 86"/>
    <w:qFormat/>
    <w:rPr>
      <w:sz w:val="26"/>
      <w:szCs w:val="26"/>
    </w:rPr>
  </w:style>
  <w:style w:type="character" w:styleId="ListLabel87">
    <w:name w:val="ListLabel 87"/>
    <w:qFormat/>
    <w:rPr/>
  </w:style>
  <w:style w:type="character" w:styleId="ListLabel88">
    <w:name w:val="ListLabel 88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89">
    <w:name w:val="ListLabel 89"/>
    <w:qFormat/>
    <w:rPr>
      <w:sz w:val="26"/>
      <w:szCs w:val="26"/>
    </w:rPr>
  </w:style>
  <w:style w:type="character" w:styleId="ListLabel90">
    <w:name w:val="ListLabel 90"/>
    <w:qFormat/>
    <w:rPr/>
  </w:style>
  <w:style w:type="character" w:styleId="ListLabel91">
    <w:name w:val="ListLabel 91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92">
    <w:name w:val="ListLabel 92"/>
    <w:qFormat/>
    <w:rPr>
      <w:sz w:val="26"/>
      <w:szCs w:val="26"/>
    </w:rPr>
  </w:style>
  <w:style w:type="character" w:styleId="ListLabel93">
    <w:name w:val="ListLabel 93"/>
    <w:qFormat/>
    <w:rPr/>
  </w:style>
  <w:style w:type="character" w:styleId="ListLabel94">
    <w:name w:val="ListLabel 94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95">
    <w:name w:val="ListLabel 95"/>
    <w:qFormat/>
    <w:rPr>
      <w:sz w:val="26"/>
      <w:szCs w:val="26"/>
    </w:rPr>
  </w:style>
  <w:style w:type="character" w:styleId="ListLabel96">
    <w:name w:val="ListLabel 96"/>
    <w:qFormat/>
    <w:rPr/>
  </w:style>
  <w:style w:type="character" w:styleId="ListLabel97">
    <w:name w:val="ListLabel 97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98">
    <w:name w:val="ListLabel 98"/>
    <w:qFormat/>
    <w:rPr>
      <w:sz w:val="26"/>
      <w:szCs w:val="26"/>
    </w:rPr>
  </w:style>
  <w:style w:type="character" w:styleId="ListLabel99">
    <w:name w:val="ListLabel 99"/>
    <w:qFormat/>
    <w:rPr/>
  </w:style>
  <w:style w:type="character" w:styleId="ListLabel100">
    <w:name w:val="ListLabel 100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01">
    <w:name w:val="ListLabel 101"/>
    <w:qFormat/>
    <w:rPr>
      <w:sz w:val="26"/>
      <w:szCs w:val="26"/>
    </w:rPr>
  </w:style>
  <w:style w:type="character" w:styleId="ListLabel102">
    <w:name w:val="ListLabel 102"/>
    <w:qFormat/>
    <w:rPr/>
  </w:style>
  <w:style w:type="character" w:styleId="ListLabel103">
    <w:name w:val="ListLabel 103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04">
    <w:name w:val="ListLabel 104"/>
    <w:qFormat/>
    <w:rPr>
      <w:sz w:val="26"/>
      <w:szCs w:val="26"/>
    </w:rPr>
  </w:style>
  <w:style w:type="character" w:styleId="ListLabel105">
    <w:name w:val="ListLabel 105"/>
    <w:qFormat/>
    <w:rPr/>
  </w:style>
  <w:style w:type="character" w:styleId="ListLabel106">
    <w:name w:val="ListLabel 106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07">
    <w:name w:val="ListLabel 107"/>
    <w:qFormat/>
    <w:rPr>
      <w:sz w:val="26"/>
      <w:szCs w:val="26"/>
    </w:rPr>
  </w:style>
  <w:style w:type="character" w:styleId="ListLabel108">
    <w:name w:val="ListLabel 108"/>
    <w:qFormat/>
    <w:rPr/>
  </w:style>
  <w:style w:type="character" w:styleId="ListLabel109">
    <w:name w:val="ListLabel 109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10">
    <w:name w:val="ListLabel 110"/>
    <w:qFormat/>
    <w:rPr>
      <w:sz w:val="26"/>
      <w:szCs w:val="26"/>
    </w:rPr>
  </w:style>
  <w:style w:type="character" w:styleId="ListLabel111">
    <w:name w:val="ListLabel 111"/>
    <w:qFormat/>
    <w:rPr/>
  </w:style>
  <w:style w:type="character" w:styleId="ListLabel112">
    <w:name w:val="ListLabel 112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13">
    <w:name w:val="ListLabel 113"/>
    <w:qFormat/>
    <w:rPr>
      <w:sz w:val="26"/>
      <w:szCs w:val="26"/>
    </w:rPr>
  </w:style>
  <w:style w:type="character" w:styleId="ListLabel114">
    <w:name w:val="ListLabel 114"/>
    <w:qFormat/>
    <w:rPr/>
  </w:style>
  <w:style w:type="character" w:styleId="ListLabel115">
    <w:name w:val="ListLabel 115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16">
    <w:name w:val="ListLabel 116"/>
    <w:qFormat/>
    <w:rPr>
      <w:sz w:val="26"/>
      <w:szCs w:val="26"/>
    </w:rPr>
  </w:style>
  <w:style w:type="character" w:styleId="ListLabel117">
    <w:name w:val="ListLabel 117"/>
    <w:qFormat/>
    <w:rPr/>
  </w:style>
  <w:style w:type="character" w:styleId="ListLabel118">
    <w:name w:val="ListLabel 118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19">
    <w:name w:val="ListLabel 119"/>
    <w:qFormat/>
    <w:rPr>
      <w:sz w:val="26"/>
      <w:szCs w:val="26"/>
    </w:rPr>
  </w:style>
  <w:style w:type="character" w:styleId="ListLabel120">
    <w:name w:val="ListLabel 120"/>
    <w:qFormat/>
    <w:rPr/>
  </w:style>
  <w:style w:type="character" w:styleId="ListLabel121">
    <w:name w:val="ListLabel 121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22">
    <w:name w:val="ListLabel 122"/>
    <w:qFormat/>
    <w:rPr>
      <w:sz w:val="26"/>
      <w:szCs w:val="26"/>
    </w:rPr>
  </w:style>
  <w:style w:type="character" w:styleId="ListLabel123">
    <w:name w:val="ListLabel 123"/>
    <w:qFormat/>
    <w:rPr/>
  </w:style>
  <w:style w:type="character" w:styleId="ListLabel124">
    <w:name w:val="ListLabel 124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25">
    <w:name w:val="ListLabel 125"/>
    <w:qFormat/>
    <w:rPr>
      <w:sz w:val="26"/>
      <w:szCs w:val="26"/>
    </w:rPr>
  </w:style>
  <w:style w:type="character" w:styleId="ListLabel126">
    <w:name w:val="ListLabel 126"/>
    <w:qFormat/>
    <w:rPr/>
  </w:style>
  <w:style w:type="character" w:styleId="ListLabel127">
    <w:name w:val="ListLabel 127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28">
    <w:name w:val="ListLabel 128"/>
    <w:qFormat/>
    <w:rPr>
      <w:sz w:val="26"/>
      <w:szCs w:val="26"/>
    </w:rPr>
  </w:style>
  <w:style w:type="character" w:styleId="ListLabel129">
    <w:name w:val="ListLabel 129"/>
    <w:qFormat/>
    <w:rPr/>
  </w:style>
  <w:style w:type="character" w:styleId="ListLabel130">
    <w:name w:val="ListLabel 130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31">
    <w:name w:val="ListLabel 131"/>
    <w:qFormat/>
    <w:rPr>
      <w:sz w:val="26"/>
      <w:szCs w:val="26"/>
    </w:rPr>
  </w:style>
  <w:style w:type="character" w:styleId="ListLabel132">
    <w:name w:val="ListLabel 132"/>
    <w:qFormat/>
    <w:rPr/>
  </w:style>
  <w:style w:type="character" w:styleId="ListLabel133">
    <w:name w:val="ListLabel 133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34">
    <w:name w:val="ListLabel 134"/>
    <w:qFormat/>
    <w:rPr>
      <w:sz w:val="26"/>
      <w:szCs w:val="26"/>
    </w:rPr>
  </w:style>
  <w:style w:type="character" w:styleId="ListLabel135">
    <w:name w:val="ListLabel 135"/>
    <w:qFormat/>
    <w:rPr/>
  </w:style>
  <w:style w:type="character" w:styleId="ListLabel136">
    <w:name w:val="ListLabel 136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37">
    <w:name w:val="ListLabel 137"/>
    <w:qFormat/>
    <w:rPr>
      <w:sz w:val="26"/>
      <w:szCs w:val="26"/>
    </w:rPr>
  </w:style>
  <w:style w:type="character" w:styleId="ListLabel138">
    <w:name w:val="ListLabel 138"/>
    <w:qFormat/>
    <w:rPr/>
  </w:style>
  <w:style w:type="character" w:styleId="ListLabel139">
    <w:name w:val="ListLabel 139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40">
    <w:name w:val="ListLabel 140"/>
    <w:qFormat/>
    <w:rPr>
      <w:sz w:val="26"/>
      <w:szCs w:val="26"/>
    </w:rPr>
  </w:style>
  <w:style w:type="character" w:styleId="ListLabel141">
    <w:name w:val="ListLabel 141"/>
    <w:qFormat/>
    <w:rPr/>
  </w:style>
  <w:style w:type="character" w:styleId="ListLabel142">
    <w:name w:val="ListLabel 142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43">
    <w:name w:val="ListLabel 143"/>
    <w:qFormat/>
    <w:rPr>
      <w:sz w:val="26"/>
      <w:szCs w:val="26"/>
    </w:rPr>
  </w:style>
  <w:style w:type="character" w:styleId="ListLabel144">
    <w:name w:val="ListLabel 144"/>
    <w:qFormat/>
    <w:rPr/>
  </w:style>
  <w:style w:type="character" w:styleId="ListLabel145">
    <w:name w:val="ListLabel 145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46">
    <w:name w:val="ListLabel 146"/>
    <w:qFormat/>
    <w:rPr>
      <w:sz w:val="26"/>
      <w:szCs w:val="26"/>
    </w:rPr>
  </w:style>
  <w:style w:type="character" w:styleId="ListLabel147">
    <w:name w:val="ListLabel 147"/>
    <w:qFormat/>
    <w:rPr/>
  </w:style>
  <w:style w:type="character" w:styleId="ListLabel148">
    <w:name w:val="ListLabel 148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49">
    <w:name w:val="ListLabel 149"/>
    <w:qFormat/>
    <w:rPr>
      <w:sz w:val="26"/>
      <w:szCs w:val="26"/>
    </w:rPr>
  </w:style>
  <w:style w:type="character" w:styleId="ListLabel150">
    <w:name w:val="ListLabel 150"/>
    <w:qFormat/>
    <w:rPr/>
  </w:style>
  <w:style w:type="character" w:styleId="ListLabel151">
    <w:name w:val="ListLabel 151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52">
    <w:name w:val="ListLabel 152"/>
    <w:qFormat/>
    <w:rPr>
      <w:sz w:val="26"/>
      <w:szCs w:val="26"/>
    </w:rPr>
  </w:style>
  <w:style w:type="character" w:styleId="ListLabel153">
    <w:name w:val="ListLabel 153"/>
    <w:qFormat/>
    <w:rPr/>
  </w:style>
  <w:style w:type="character" w:styleId="ListLabel154">
    <w:name w:val="ListLabel 154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55">
    <w:name w:val="ListLabel 155"/>
    <w:qFormat/>
    <w:rPr>
      <w:sz w:val="26"/>
      <w:szCs w:val="26"/>
    </w:rPr>
  </w:style>
  <w:style w:type="character" w:styleId="ListLabel156">
    <w:name w:val="ListLabel 156"/>
    <w:qFormat/>
    <w:rPr/>
  </w:style>
  <w:style w:type="character" w:styleId="ListLabel157">
    <w:name w:val="ListLabel 157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58">
    <w:name w:val="ListLabel 158"/>
    <w:qFormat/>
    <w:rPr>
      <w:sz w:val="26"/>
      <w:szCs w:val="26"/>
    </w:rPr>
  </w:style>
  <w:style w:type="character" w:styleId="ListLabel159">
    <w:name w:val="ListLabel 159"/>
    <w:qFormat/>
    <w:rPr/>
  </w:style>
  <w:style w:type="character" w:styleId="ListLabel160">
    <w:name w:val="ListLabel 160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61">
    <w:name w:val="ListLabel 161"/>
    <w:qFormat/>
    <w:rPr>
      <w:sz w:val="26"/>
      <w:szCs w:val="26"/>
    </w:rPr>
  </w:style>
  <w:style w:type="character" w:styleId="ListLabel162">
    <w:name w:val="ListLabel 162"/>
    <w:qFormat/>
    <w:rPr/>
  </w:style>
  <w:style w:type="character" w:styleId="ListLabel163">
    <w:name w:val="ListLabel 163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64">
    <w:name w:val="ListLabel 164"/>
    <w:qFormat/>
    <w:rPr>
      <w:sz w:val="26"/>
      <w:szCs w:val="26"/>
    </w:rPr>
  </w:style>
  <w:style w:type="character" w:styleId="ListLabel165">
    <w:name w:val="ListLabel 165"/>
    <w:qFormat/>
    <w:rPr/>
  </w:style>
  <w:style w:type="character" w:styleId="ListLabel166">
    <w:name w:val="ListLabel 166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67">
    <w:name w:val="ListLabel 167"/>
    <w:qFormat/>
    <w:rPr>
      <w:sz w:val="26"/>
      <w:szCs w:val="26"/>
    </w:rPr>
  </w:style>
  <w:style w:type="character" w:styleId="ListLabel168">
    <w:name w:val="ListLabel 168"/>
    <w:qFormat/>
    <w:rPr/>
  </w:style>
  <w:style w:type="character" w:styleId="ListLabel169">
    <w:name w:val="ListLabel 169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70">
    <w:name w:val="ListLabel 170"/>
    <w:qFormat/>
    <w:rPr>
      <w:sz w:val="26"/>
      <w:szCs w:val="26"/>
    </w:rPr>
  </w:style>
  <w:style w:type="character" w:styleId="ListLabel171">
    <w:name w:val="ListLabel 171"/>
    <w:qFormat/>
    <w:rPr/>
  </w:style>
  <w:style w:type="character" w:styleId="ListLabel172">
    <w:name w:val="ListLabel 172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73">
    <w:name w:val="ListLabel 173"/>
    <w:qFormat/>
    <w:rPr>
      <w:sz w:val="26"/>
      <w:szCs w:val="26"/>
    </w:rPr>
  </w:style>
  <w:style w:type="character" w:styleId="ListLabel174">
    <w:name w:val="ListLabel 174"/>
    <w:qFormat/>
    <w:rPr/>
  </w:style>
  <w:style w:type="character" w:styleId="ListLabel175">
    <w:name w:val="ListLabel 175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76">
    <w:name w:val="ListLabel 176"/>
    <w:qFormat/>
    <w:rPr>
      <w:sz w:val="26"/>
      <w:szCs w:val="26"/>
    </w:rPr>
  </w:style>
  <w:style w:type="character" w:styleId="ListLabel177">
    <w:name w:val="ListLabel 177"/>
    <w:qFormat/>
    <w:rPr/>
  </w:style>
  <w:style w:type="character" w:styleId="ListLabel178">
    <w:name w:val="ListLabel 178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79">
    <w:name w:val="ListLabel 179"/>
    <w:qFormat/>
    <w:rPr>
      <w:sz w:val="26"/>
      <w:szCs w:val="26"/>
    </w:rPr>
  </w:style>
  <w:style w:type="character" w:styleId="ListLabel180">
    <w:name w:val="ListLabel 180"/>
    <w:qFormat/>
    <w:rPr/>
  </w:style>
  <w:style w:type="character" w:styleId="ListLabel181">
    <w:name w:val="ListLabel 181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82">
    <w:name w:val="ListLabel 182"/>
    <w:qFormat/>
    <w:rPr>
      <w:sz w:val="26"/>
      <w:szCs w:val="26"/>
    </w:rPr>
  </w:style>
  <w:style w:type="character" w:styleId="ListLabel183">
    <w:name w:val="ListLabel 183"/>
    <w:qFormat/>
    <w:rPr/>
  </w:style>
  <w:style w:type="character" w:styleId="ListLabel184">
    <w:name w:val="ListLabel 184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85">
    <w:name w:val="ListLabel 185"/>
    <w:qFormat/>
    <w:rPr>
      <w:sz w:val="26"/>
      <w:szCs w:val="26"/>
    </w:rPr>
  </w:style>
  <w:style w:type="character" w:styleId="ListLabel186">
    <w:name w:val="ListLabel 186"/>
    <w:qFormat/>
    <w:rPr/>
  </w:style>
  <w:style w:type="character" w:styleId="ListLabel187">
    <w:name w:val="ListLabel 187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88">
    <w:name w:val="ListLabel 188"/>
    <w:qFormat/>
    <w:rPr>
      <w:sz w:val="26"/>
      <w:szCs w:val="26"/>
    </w:rPr>
  </w:style>
  <w:style w:type="character" w:styleId="ListLabel189">
    <w:name w:val="ListLabel 189"/>
    <w:qFormat/>
    <w:rPr/>
  </w:style>
  <w:style w:type="character" w:styleId="ListLabel190">
    <w:name w:val="ListLabel 190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91">
    <w:name w:val="ListLabel 191"/>
    <w:qFormat/>
    <w:rPr>
      <w:sz w:val="26"/>
      <w:szCs w:val="26"/>
    </w:rPr>
  </w:style>
  <w:style w:type="character" w:styleId="ListLabel192">
    <w:name w:val="ListLabel 192"/>
    <w:qFormat/>
    <w:rPr/>
  </w:style>
  <w:style w:type="character" w:styleId="ListLabel193">
    <w:name w:val="ListLabel 193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94">
    <w:name w:val="ListLabel 194"/>
    <w:qFormat/>
    <w:rPr>
      <w:sz w:val="26"/>
      <w:szCs w:val="26"/>
    </w:rPr>
  </w:style>
  <w:style w:type="character" w:styleId="ListLabel195">
    <w:name w:val="ListLabel 195"/>
    <w:qFormat/>
    <w:rPr/>
  </w:style>
  <w:style w:type="character" w:styleId="ListLabel196">
    <w:name w:val="ListLabel 196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197">
    <w:name w:val="ListLabel 197"/>
    <w:qFormat/>
    <w:rPr>
      <w:sz w:val="26"/>
      <w:szCs w:val="26"/>
    </w:rPr>
  </w:style>
  <w:style w:type="character" w:styleId="ListLabel198">
    <w:name w:val="ListLabel 198"/>
    <w:qFormat/>
    <w:rPr/>
  </w:style>
  <w:style w:type="character" w:styleId="ListLabel199">
    <w:name w:val="ListLabel 199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200">
    <w:name w:val="ListLabel 200"/>
    <w:qFormat/>
    <w:rPr>
      <w:sz w:val="26"/>
      <w:szCs w:val="26"/>
    </w:rPr>
  </w:style>
  <w:style w:type="character" w:styleId="ListLabel201">
    <w:name w:val="ListLabel 201"/>
    <w:qFormat/>
    <w:rPr/>
  </w:style>
  <w:style w:type="character" w:styleId="ListLabel202">
    <w:name w:val="ListLabel 202"/>
    <w:qFormat/>
    <w:rPr>
      <w:rFonts w:ascii="Arial" w:hAnsi="Arial" w:cs="Arial"/>
      <w:b w:val="false"/>
      <w:bCs w:val="false"/>
      <w:color w:val="000000"/>
      <w:sz w:val="26"/>
      <w:szCs w:val="26"/>
    </w:rPr>
  </w:style>
  <w:style w:type="character" w:styleId="ListLabel203">
    <w:name w:val="ListLabel 203"/>
    <w:qFormat/>
    <w:rPr>
      <w:sz w:val="26"/>
      <w:szCs w:val="26"/>
    </w:rPr>
  </w:style>
  <w:style w:type="character" w:styleId="ListLabel204">
    <w:name w:val="ListLabel 204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986" w:leader="none"/>
        <w:tab w:val="right" w:pos="9972" w:leader="none"/>
      </w:tabs>
    </w:pPr>
    <w:rPr/>
  </w:style>
  <w:style w:type="paragraph" w:styleId="Default">
    <w:name w:val="Default"/>
    <w:qFormat/>
    <w:pPr>
      <w:widowControl/>
      <w:suppressAutoHyphens w:val="true"/>
      <w:overflowPunct w:val="true"/>
      <w:bidi w:val="0"/>
      <w:jc w:val="left"/>
    </w:pPr>
    <w:rPr>
      <w:rFonts w:ascii="Liberation Serif" w:hAnsi="Liberation Serif" w:eastAsia="DejaVu Sans" w:cs="Liberation Sans"/>
      <w:color w:val="00000A"/>
      <w:kern w:val="0"/>
      <w:sz w:val="24"/>
      <w:szCs w:val="24"/>
      <w:lang w:val="en-US" w:eastAsia="zh-CN" w:bidi="hi-IN"/>
    </w:rPr>
  </w:style>
  <w:style w:type="paragraph" w:styleId="Objectwitharrow">
    <w:name w:val="Object with arrow"/>
    <w:basedOn w:val="Default"/>
    <w:qFormat/>
    <w:pPr/>
    <w:rPr/>
  </w:style>
  <w:style w:type="paragraph" w:styleId="Objectwithshadow">
    <w:name w:val="Object with shadow"/>
    <w:basedOn w:val="Default"/>
    <w:qFormat/>
    <w:pPr/>
    <w:rPr/>
  </w:style>
  <w:style w:type="paragraph" w:styleId="Objectwithoutfill">
    <w:name w:val="Object without fill"/>
    <w:basedOn w:val="Default"/>
    <w:qFormat/>
    <w:pPr/>
    <w:rPr/>
  </w:style>
  <w:style w:type="paragraph" w:styleId="Objectwithnofillandnoline">
    <w:name w:val="Object with no fill and no line"/>
    <w:basedOn w:val="Default"/>
    <w:qFormat/>
    <w:pPr/>
    <w:rPr/>
  </w:style>
  <w:style w:type="paragraph" w:styleId="Textbodyjustified">
    <w:name w:val="Text body justified"/>
    <w:basedOn w:val="Default"/>
    <w:qFormat/>
    <w:pPr>
      <w:jc w:val="left"/>
    </w:pPr>
    <w:rPr/>
  </w:style>
  <w:style w:type="paragraph" w:styleId="Title1">
    <w:name w:val="Title1"/>
    <w:basedOn w:val="Default"/>
    <w:qFormat/>
    <w:pPr>
      <w:jc w:val="center"/>
    </w:pPr>
    <w:rPr>
      <w:sz w:val="48"/>
    </w:rPr>
  </w:style>
  <w:style w:type="paragraph" w:styleId="Title2">
    <w:name w:val="Title2"/>
    <w:basedOn w:val="Default"/>
    <w:qFormat/>
    <w:pPr>
      <w:spacing w:before="57" w:after="57"/>
      <w:ind w:left="0" w:right="113" w:hanging="0"/>
      <w:jc w:val="center"/>
    </w:pPr>
    <w:rPr>
      <w:sz w:val="72"/>
    </w:rPr>
  </w:style>
  <w:style w:type="paragraph" w:styleId="DimensionLine">
    <w:name w:val="Dimension Line"/>
    <w:basedOn w:val="Default"/>
    <w:qFormat/>
    <w:pPr/>
    <w:rPr>
      <w:sz w:val="24"/>
    </w:rPr>
  </w:style>
  <w:style w:type="paragraph" w:styleId="Masterpage3LTGliederung1">
    <w:name w:val="master-page3~LT~Gliederung 1"/>
    <w:qFormat/>
    <w:pPr>
      <w:widowControl/>
      <w:suppressAutoHyphens w:val="true"/>
      <w:overflowPunct w:val="true"/>
      <w:bidi w:val="0"/>
      <w:spacing w:before="0" w:after="283"/>
      <w:jc w:val="left"/>
    </w:pPr>
    <w:rPr>
      <w:rFonts w:ascii="FreeSans" w:hAnsi="FreeSans" w:eastAsia="DejaVu Sans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3"/>
      <w:szCs w:val="24"/>
      <w:u w:val="none"/>
      <w:em w:val="none"/>
      <w:lang w:val="en-US" w:eastAsia="zh-CN" w:bidi="hi-IN"/>
    </w:rPr>
  </w:style>
  <w:style w:type="paragraph" w:styleId="Masterpage3LTGliederung2">
    <w:name w:val="master-page3~LT~Gliederung 2"/>
    <w:basedOn w:val="Masterpage3LTGliederung1"/>
    <w:qFormat/>
    <w:pPr>
      <w:spacing w:before="0" w:after="227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Masterpage3LTGliederung3">
    <w:name w:val="master-page3~LT~Gliederung 3"/>
    <w:basedOn w:val="Masterpage3LTGliederung2"/>
    <w:qFormat/>
    <w:pPr>
      <w:spacing w:before="0" w:after="17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Masterpage3LTGliederung4">
    <w:name w:val="master-page3~LT~Gliederung 4"/>
    <w:basedOn w:val="Masterpage3LTGliederung3"/>
    <w:qFormat/>
    <w:pPr>
      <w:spacing w:before="0" w:after="113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Masterpage3LTGliederung5">
    <w:name w:val="master-page3~LT~Gliederung 5"/>
    <w:basedOn w:val="Masterpage3LTGliederung4"/>
    <w:qFormat/>
    <w:pPr>
      <w:spacing w:before="0" w:after="57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Masterpage3LTGliederung6">
    <w:name w:val="master-page3~LT~Gliederung 6"/>
    <w:basedOn w:val="Masterpage3LTGliederung5"/>
    <w:qFormat/>
    <w:pPr>
      <w:spacing w:before="0" w:after="57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Masterpage3LTGliederung7">
    <w:name w:val="master-page3~LT~Gliederung 7"/>
    <w:basedOn w:val="Masterpage3LTGliederung6"/>
    <w:qFormat/>
    <w:pPr>
      <w:spacing w:before="0" w:after="57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Masterpage3LTGliederung8">
    <w:name w:val="master-page3~LT~Gliederung 8"/>
    <w:basedOn w:val="Masterpage3LTGliederung7"/>
    <w:qFormat/>
    <w:pPr>
      <w:spacing w:before="0" w:after="57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Masterpage3LTGliederung9">
    <w:name w:val="master-page3~LT~Gliederung 9"/>
    <w:basedOn w:val="Masterpage3LTGliederung8"/>
    <w:qFormat/>
    <w:pPr>
      <w:spacing w:before="0" w:after="57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Masterpage3LTTitel">
    <w:name w:val="master-page3~LT~Titel"/>
    <w:qFormat/>
    <w:pPr>
      <w:widowControl/>
      <w:suppressAutoHyphens w:val="true"/>
      <w:overflowPunct w:val="true"/>
      <w:bidi w:val="0"/>
      <w:jc w:val="center"/>
    </w:pPr>
    <w:rPr>
      <w:rFonts w:ascii="FreeSans" w:hAnsi="FreeSans" w:eastAsia="DejaVu Sans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88"/>
      <w:szCs w:val="24"/>
      <w:u w:val="none"/>
      <w:em w:val="none"/>
      <w:lang w:val="en-US" w:eastAsia="zh-CN" w:bidi="hi-IN"/>
    </w:rPr>
  </w:style>
  <w:style w:type="paragraph" w:styleId="Masterpage3LTUntertitel">
    <w:name w:val="master-page3~LT~Untertitel"/>
    <w:qFormat/>
    <w:pPr>
      <w:widowControl/>
      <w:suppressAutoHyphens w:val="true"/>
      <w:overflowPunct w:val="true"/>
      <w:bidi w:val="0"/>
      <w:ind w:left="0" w:right="0" w:hanging="0"/>
      <w:jc w:val="center"/>
    </w:pPr>
    <w:rPr>
      <w:rFonts w:ascii="FreeSans" w:hAnsi="FreeSans" w:eastAsia="DejaVu Sans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en-US" w:eastAsia="zh-CN" w:bidi="hi-IN"/>
    </w:rPr>
  </w:style>
  <w:style w:type="paragraph" w:styleId="Masterpage3LTNotizen">
    <w:name w:val="master-page3~LT~Notizen"/>
    <w:qFormat/>
    <w:pPr>
      <w:widowControl/>
      <w:suppressAutoHyphens w:val="true"/>
      <w:overflowPunct w:val="true"/>
      <w:bidi w:val="0"/>
      <w:ind w:left="340" w:right="0" w:hanging="340"/>
      <w:jc w:val="left"/>
    </w:pPr>
    <w:rPr>
      <w:rFonts w:ascii="FreeSans" w:hAnsi="FreeSans" w:eastAsia="DejaVu Sans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40"/>
      <w:szCs w:val="24"/>
      <w:u w:val="none"/>
      <w:em w:val="none"/>
      <w:lang w:val="en-US" w:eastAsia="zh-CN" w:bidi="hi-IN"/>
    </w:rPr>
  </w:style>
  <w:style w:type="paragraph" w:styleId="Masterpage3LTHintergrundobjekte">
    <w:name w:val="master-page3~LT~Hintergrundobjekte"/>
    <w:qFormat/>
    <w:pPr>
      <w:widowControl/>
      <w:suppressAutoHyphens w:val="true"/>
      <w:overflowPunct w:val="true"/>
      <w:bidi w:val="0"/>
      <w:jc w:val="left"/>
    </w:pPr>
    <w:rPr>
      <w:rFonts w:ascii="Liberation Serif" w:hAnsi="Liberation Serif" w:eastAsia="DejaVu Sans" w:cs="Liberation Sans"/>
      <w:color w:val="00000A"/>
      <w:kern w:val="0"/>
      <w:sz w:val="24"/>
      <w:szCs w:val="24"/>
      <w:lang w:val="en-US" w:eastAsia="zh-CN" w:bidi="hi-IN"/>
    </w:rPr>
  </w:style>
  <w:style w:type="paragraph" w:styleId="Masterpage3LTHintergrund">
    <w:name w:val="master-page3~LT~Hintergrund"/>
    <w:qFormat/>
    <w:pPr>
      <w:widowControl/>
      <w:suppressAutoHyphens w:val="true"/>
      <w:overflowPunct w:val="true"/>
      <w:bidi w:val="0"/>
      <w:jc w:val="left"/>
    </w:pPr>
    <w:rPr>
      <w:rFonts w:ascii="Liberation Serif" w:hAnsi="Liberation Serif" w:eastAsia="DejaVu Sans" w:cs="Liberation Sans"/>
      <w:color w:val="00000A"/>
      <w:kern w:val="0"/>
      <w:sz w:val="24"/>
      <w:szCs w:val="24"/>
      <w:lang w:val="en-US" w:eastAsia="zh-CN" w:bidi="hi-IN"/>
    </w:rPr>
  </w:style>
  <w:style w:type="paragraph" w:styleId="Default1">
    <w:name w:val="default"/>
    <w:qFormat/>
    <w:pPr>
      <w:widowControl/>
      <w:suppressAutoHyphens w:val="true"/>
      <w:overflowPunct w:val="true"/>
      <w:bidi w:val="0"/>
      <w:spacing w:before="0" w:after="0"/>
      <w:ind w:left="0" w:right="0" w:hanging="0"/>
      <w:jc w:val="left"/>
    </w:pPr>
    <w:rPr>
      <w:rFonts w:ascii="FreeSans" w:hAnsi="FreeSans" w:eastAsia="DejaVu Sans" w:cs="Liberation Sans"/>
      <w:color w:val="000000"/>
      <w:kern w:val="0"/>
      <w:sz w:val="36"/>
      <w:szCs w:val="24"/>
      <w:lang w:val="en-US" w:eastAsia="zh-CN" w:bidi="hi-IN"/>
    </w:rPr>
  </w:style>
  <w:style w:type="paragraph" w:styleId="Gray1">
    <w:name w:val="gray1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Gray2">
    <w:name w:val="gray2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Gray3">
    <w:name w:val="gray3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Bw1">
    <w:name w:val="bw1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Bw2">
    <w:name w:val="bw2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Bw3">
    <w:name w:val="bw3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Orange1">
    <w:name w:val="orange1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Orange2">
    <w:name w:val="orange2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Orange3">
    <w:name w:val="orange3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Turquoise1">
    <w:name w:val="turquoise1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Turquoise2">
    <w:name w:val="turquoise2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Turquoise3">
    <w:name w:val="turquoise3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Blue1">
    <w:name w:val="blue1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Blue2">
    <w:name w:val="blue2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Blue3">
    <w:name w:val="blue3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Sun1">
    <w:name w:val="sun1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Sun2">
    <w:name w:val="sun2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Sun3">
    <w:name w:val="sun3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Earth1">
    <w:name w:val="earth1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Earth2">
    <w:name w:val="earth2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Earth3">
    <w:name w:val="earth3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Green1">
    <w:name w:val="green1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Green2">
    <w:name w:val="green2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Green3">
    <w:name w:val="green3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Seetang1">
    <w:name w:val="seetang1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Seetang2">
    <w:name w:val="seetang2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Seetang3">
    <w:name w:val="seetang3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Lightblue1">
    <w:name w:val="lightblue1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Lightblue2">
    <w:name w:val="lightblue2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Lightblue3">
    <w:name w:val="lightblue3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Yellow1">
    <w:name w:val="yellow1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Yellow2">
    <w:name w:val="yellow2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Yellow3">
    <w:name w:val="yellow3"/>
    <w:basedOn w:val="Default1"/>
    <w:qFormat/>
    <w:pPr>
      <w:spacing w:before="0" w:after="0"/>
      <w:ind w:left="0" w:right="0" w:hanging="0"/>
    </w:pPr>
    <w:rPr>
      <w:rFonts w:ascii="FreeSans" w:hAnsi="FreeSans"/>
      <w:color w:val="000000"/>
      <w:sz w:val="36"/>
    </w:rPr>
  </w:style>
  <w:style w:type="paragraph" w:styleId="Backgroundobjects">
    <w:name w:val="Background objects"/>
    <w:qFormat/>
    <w:pPr>
      <w:widowControl/>
      <w:suppressAutoHyphens w:val="true"/>
      <w:overflowPunct w:val="true"/>
      <w:bidi w:val="0"/>
      <w:jc w:val="left"/>
    </w:pPr>
    <w:rPr>
      <w:rFonts w:ascii="Liberation Serif" w:hAnsi="Liberation Serif" w:eastAsia="DejaVu Sans" w:cs="Liberation Sans"/>
      <w:color w:val="00000A"/>
      <w:kern w:val="0"/>
      <w:sz w:val="24"/>
      <w:szCs w:val="24"/>
      <w:lang w:val="en-US" w:eastAsia="zh-CN" w:bidi="hi-IN"/>
    </w:rPr>
  </w:style>
  <w:style w:type="paragraph" w:styleId="Background">
    <w:name w:val="Background"/>
    <w:qFormat/>
    <w:pPr>
      <w:widowControl/>
      <w:suppressAutoHyphens w:val="true"/>
      <w:overflowPunct w:val="true"/>
      <w:bidi w:val="0"/>
      <w:jc w:val="left"/>
    </w:pPr>
    <w:rPr>
      <w:rFonts w:ascii="Liberation Serif" w:hAnsi="Liberation Serif" w:eastAsia="DejaVu Sans" w:cs="Liberation Sans"/>
      <w:color w:val="00000A"/>
      <w:kern w:val="0"/>
      <w:sz w:val="24"/>
      <w:szCs w:val="24"/>
      <w:lang w:val="en-US" w:eastAsia="zh-CN" w:bidi="hi-IN"/>
    </w:rPr>
  </w:style>
  <w:style w:type="paragraph" w:styleId="Notes">
    <w:name w:val="Notes"/>
    <w:qFormat/>
    <w:pPr>
      <w:widowControl/>
      <w:suppressAutoHyphens w:val="true"/>
      <w:overflowPunct w:val="true"/>
      <w:bidi w:val="0"/>
      <w:ind w:left="340" w:right="0" w:hanging="340"/>
      <w:jc w:val="left"/>
    </w:pPr>
    <w:rPr>
      <w:rFonts w:ascii="FreeSans" w:hAnsi="FreeSans" w:eastAsia="DejaVu Sans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40"/>
      <w:szCs w:val="24"/>
      <w:u w:val="none"/>
      <w:em w:val="none"/>
      <w:lang w:val="en-US" w:eastAsia="zh-CN" w:bidi="hi-IN"/>
    </w:rPr>
  </w:style>
  <w:style w:type="paragraph" w:styleId="Outline1">
    <w:name w:val="Outline 1"/>
    <w:qFormat/>
    <w:pPr>
      <w:widowControl/>
      <w:suppressAutoHyphens w:val="true"/>
      <w:overflowPunct w:val="true"/>
      <w:bidi w:val="0"/>
      <w:spacing w:before="0" w:after="283"/>
      <w:jc w:val="left"/>
    </w:pPr>
    <w:rPr>
      <w:rFonts w:ascii="FreeSans" w:hAnsi="FreeSans" w:eastAsia="DejaVu Sans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3"/>
      <w:szCs w:val="24"/>
      <w:u w:val="none"/>
      <w:em w:val="none"/>
      <w:lang w:val="en-US" w:eastAsia="zh-CN" w:bidi="hi-IN"/>
    </w:rPr>
  </w:style>
  <w:style w:type="paragraph" w:styleId="Outline2">
    <w:name w:val="Outline 2"/>
    <w:basedOn w:val="Outline1"/>
    <w:qFormat/>
    <w:pPr>
      <w:spacing w:before="0" w:after="227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Outline3">
    <w:name w:val="Outline 3"/>
    <w:basedOn w:val="Outline2"/>
    <w:qFormat/>
    <w:pPr>
      <w:spacing w:before="0" w:after="170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Outline4">
    <w:name w:val="Outline 4"/>
    <w:basedOn w:val="Outline3"/>
    <w:qFormat/>
    <w:pPr>
      <w:spacing w:before="0" w:after="113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Outline5">
    <w:name w:val="Outline 5"/>
    <w:basedOn w:val="Outline4"/>
    <w:qFormat/>
    <w:pPr>
      <w:spacing w:before="0" w:after="57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Outline6">
    <w:name w:val="Outline 6"/>
    <w:basedOn w:val="Outline5"/>
    <w:qFormat/>
    <w:pPr>
      <w:spacing w:before="0" w:after="57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Outline7">
    <w:name w:val="Outline 7"/>
    <w:basedOn w:val="Outline6"/>
    <w:qFormat/>
    <w:pPr>
      <w:spacing w:before="0" w:after="57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Outline8">
    <w:name w:val="Outline 8"/>
    <w:basedOn w:val="Outline7"/>
    <w:qFormat/>
    <w:pPr>
      <w:spacing w:before="0" w:after="57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Outline9">
    <w:name w:val="Outline 9"/>
    <w:basedOn w:val="Outline8"/>
    <w:qFormat/>
    <w:pPr>
      <w:spacing w:before="0" w:after="57"/>
    </w:pPr>
    <w:rPr>
      <w:rFonts w:ascii="FreeSans" w:hAnsi="FreeSan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tna.org/" TargetMode="External"/><Relationship Id="rId3" Type="http://schemas.openxmlformats.org/officeDocument/2006/relationships/hyperlink" Target="https://www.tmta.org/" TargetMode="External"/><Relationship Id="rId4" Type="http://schemas.openxmlformats.org/officeDocument/2006/relationships/hyperlink" Target="http://www.mtna.org/" TargetMode="External"/><Relationship Id="rId5" Type="http://schemas.openxmlformats.org/officeDocument/2006/relationships/hyperlink" Target="http://www.tmta.org/" TargetMode="External"/><Relationship Id="rId6" Type="http://schemas.openxmlformats.org/officeDocument/2006/relationships/hyperlink" Target="http://bluebonnetmta.org/" TargetMode="External"/><Relationship Id="rId7" Type="http://schemas.openxmlformats.org/officeDocument/2006/relationships/hyperlink" Target="http://www.rrc.txstate.edu/about/sites.html" TargetMode="External"/><Relationship Id="rId8" Type="http://schemas.openxmlformats.org/officeDocument/2006/relationships/hyperlink" Target="http://www.yrose.us/ls/directions.html" TargetMode="External"/><Relationship Id="rId9" Type="http://schemas.openxmlformats.org/officeDocument/2006/relationships/header" Target="head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4195</TotalTime>
  <Application>LibreOffice/6.0.7.3$Linux_X86_64 LibreOffice_project/00m0$Build-3</Application>
  <Pages>2</Pages>
  <Words>262</Words>
  <Characters>1572</Characters>
  <CharactersWithSpaces>1795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2016-06-11T12:00:53Z</dcterms:created>
  <dc:creator>lillian </dc:creator>
  <dc:description/>
  <dc:language>en-US</dc:language>
  <cp:lastModifiedBy/>
  <cp:lastPrinted>2022-02-19T20:58:41Z</cp:lastPrinted>
  <dcterms:modified xsi:type="dcterms:W3CDTF">2026-05-13T15:08:47Z</dcterms:modified>
  <cp:revision>111</cp:revision>
  <dc:subject/>
  <dc:title/>
</cp:coreProperties>
</file>